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F2A1868" w:rsidR="00B8350A" w:rsidRDefault="00FF67B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CF71423" wp14:editId="3DCC720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F361B86" w:rsidR="00B8350A" w:rsidRPr="003D0FBC" w:rsidRDefault="008C6C0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CORREÇÃO CIRÚRGICA DA URETEROCELE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4F4BC6B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8C6C00">
        <w:rPr>
          <w:sz w:val="24"/>
          <w:szCs w:val="24"/>
        </w:rPr>
        <w:t xml:space="preserve"> designado </w:t>
      </w:r>
      <w:r w:rsidR="008C6C00">
        <w:rPr>
          <w:b/>
          <w:sz w:val="24"/>
          <w:szCs w:val="24"/>
        </w:rPr>
        <w:t>“CORREÇÃO CIRÚRGICA DA URETEROCELE”</w:t>
      </w:r>
      <w:r w:rsidR="008C6C0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88D6AE9" w:rsidR="00B8350A" w:rsidRPr="008C6C00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8C6C00">
        <w:rPr>
          <w:rFonts w:cstheme="minorHAnsi"/>
          <w:sz w:val="24"/>
          <w:szCs w:val="24"/>
        </w:rPr>
        <w:t xml:space="preserve"> </w:t>
      </w:r>
      <w:r w:rsidR="008C6C00">
        <w:rPr>
          <w:rFonts w:cstheme="minorHAnsi"/>
          <w:color w:val="000000"/>
          <w:sz w:val="24"/>
          <w:szCs w:val="24"/>
          <w:lang w:eastAsia="pt-BR"/>
        </w:rPr>
        <w:t>C</w:t>
      </w:r>
      <w:r w:rsidR="008C6C00" w:rsidRPr="008C6C00">
        <w:rPr>
          <w:rFonts w:cstheme="minorHAnsi"/>
          <w:color w:val="000000"/>
          <w:sz w:val="24"/>
          <w:szCs w:val="24"/>
          <w:lang w:eastAsia="pt-BR"/>
        </w:rPr>
        <w:t xml:space="preserve">omo forma de tratamento da </w:t>
      </w:r>
      <w:proofErr w:type="spellStart"/>
      <w:r w:rsidR="008C6C00" w:rsidRPr="008C6C00">
        <w:rPr>
          <w:rFonts w:cstheme="minorHAnsi"/>
          <w:color w:val="000000"/>
          <w:sz w:val="24"/>
          <w:szCs w:val="24"/>
          <w:lang w:eastAsia="pt-BR"/>
        </w:rPr>
        <w:t>Ureterocele</w:t>
      </w:r>
      <w:proofErr w:type="spellEnd"/>
      <w:r w:rsidR="008C6C00" w:rsidRPr="008C6C00">
        <w:rPr>
          <w:rFonts w:cstheme="minorHAnsi"/>
          <w:color w:val="000000"/>
          <w:sz w:val="24"/>
          <w:szCs w:val="24"/>
          <w:lang w:eastAsia="pt-BR"/>
        </w:rPr>
        <w:t xml:space="preserve"> e suas complicações. Como resultado desta operação, o paciente poderá ter a necessidade de permanecer com um cateter na uretra e bexiga para drenagem da urina que será retirada alguns dias após a cirurgia.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9F5C517" w14:textId="2F490237" w:rsidR="008C6C00" w:rsidRPr="00934FCB" w:rsidRDefault="00934FCB" w:rsidP="00934FCB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F159804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64F82BDC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Hérnia </w:t>
      </w:r>
      <w:proofErr w:type="spellStart"/>
      <w:r w:rsidRPr="008C6C00">
        <w:rPr>
          <w:rFonts w:cstheme="minorHAnsi"/>
          <w:color w:val="000000"/>
          <w:sz w:val="24"/>
          <w:szCs w:val="24"/>
          <w:lang w:eastAsia="pt-BR"/>
        </w:rPr>
        <w:t>in</w:t>
      </w:r>
      <w:r>
        <w:rPr>
          <w:rFonts w:cstheme="minorHAnsi"/>
          <w:color w:val="000000"/>
          <w:sz w:val="24"/>
          <w:szCs w:val="24"/>
          <w:lang w:eastAsia="pt-BR"/>
        </w:rPr>
        <w:t>cisional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na região da cirurgia;</w:t>
      </w:r>
    </w:p>
    <w:p w14:paraId="3EC9CD1D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Possibilidade de infecção na incisão cirúrgica</w:t>
      </w:r>
      <w:r>
        <w:rPr>
          <w:rFonts w:cstheme="minorHAnsi"/>
          <w:color w:val="000000"/>
          <w:sz w:val="24"/>
          <w:szCs w:val="24"/>
          <w:lang w:eastAsia="pt-BR"/>
        </w:rPr>
        <w:t>, requerendo futuro tratamento;</w:t>
      </w:r>
    </w:p>
    <w:p w14:paraId="5F3F2BAA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Possibilidade de infecção urinária r</w:t>
      </w:r>
      <w:r>
        <w:rPr>
          <w:rFonts w:cstheme="minorHAnsi"/>
          <w:color w:val="000000"/>
          <w:sz w:val="24"/>
          <w:szCs w:val="24"/>
          <w:lang w:eastAsia="pt-BR"/>
        </w:rPr>
        <w:t>equerendo tratamento posterior;</w:t>
      </w:r>
    </w:p>
    <w:p w14:paraId="1BF67396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Fístula urinária podendo requerer novo tratamento cirúrgico o</w:t>
      </w:r>
      <w:r>
        <w:rPr>
          <w:rFonts w:cstheme="minorHAnsi"/>
          <w:color w:val="000000"/>
          <w:sz w:val="24"/>
          <w:szCs w:val="24"/>
          <w:lang w:eastAsia="pt-BR"/>
        </w:rPr>
        <w:t>u endoscópico;</w:t>
      </w:r>
    </w:p>
    <w:p w14:paraId="2E6C7173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Estenose ureteral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3625F8D2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>Estreitamento da uretra, requerendo dilat</w:t>
      </w:r>
      <w:r>
        <w:rPr>
          <w:rFonts w:cstheme="minorHAnsi"/>
          <w:color w:val="000000"/>
          <w:sz w:val="24"/>
          <w:szCs w:val="24"/>
          <w:lang w:eastAsia="pt-BR"/>
        </w:rPr>
        <w:t>ações ou futuros procedimentos;</w:t>
      </w:r>
    </w:p>
    <w:p w14:paraId="44C58E1B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Falha da descompressão da </w:t>
      </w:r>
      <w:proofErr w:type="spellStart"/>
      <w:r w:rsidRPr="008C6C00">
        <w:rPr>
          <w:rFonts w:cstheme="minorHAnsi"/>
          <w:color w:val="000000"/>
          <w:sz w:val="24"/>
          <w:szCs w:val="24"/>
          <w:lang w:eastAsia="pt-BR"/>
        </w:rPr>
        <w:t>ureterocele</w:t>
      </w:r>
      <w:proofErr w:type="spellEnd"/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 requeren</w:t>
      </w:r>
      <w:r>
        <w:rPr>
          <w:rFonts w:cstheme="minorHAnsi"/>
          <w:color w:val="000000"/>
          <w:sz w:val="24"/>
          <w:szCs w:val="24"/>
          <w:lang w:eastAsia="pt-BR"/>
        </w:rPr>
        <w:t>do novo procedimento cirúrgico;</w:t>
      </w:r>
    </w:p>
    <w:p w14:paraId="6BFAAEE0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Aparecimento de refluxo </w:t>
      </w:r>
      <w:proofErr w:type="spellStart"/>
      <w:r w:rsidRPr="008C6C00">
        <w:rPr>
          <w:rFonts w:cstheme="minorHAnsi"/>
          <w:color w:val="000000"/>
          <w:sz w:val="24"/>
          <w:szCs w:val="24"/>
          <w:lang w:eastAsia="pt-BR"/>
        </w:rPr>
        <w:t>vésico</w:t>
      </w:r>
      <w:proofErr w:type="spellEnd"/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-ureteral podendo requerer novo </w:t>
      </w:r>
      <w:r>
        <w:rPr>
          <w:rFonts w:cstheme="minorHAnsi"/>
          <w:color w:val="000000"/>
          <w:sz w:val="24"/>
          <w:szCs w:val="24"/>
          <w:lang w:eastAsia="pt-BR"/>
        </w:rPr>
        <w:t>procedimento cirúrgico;</w:t>
      </w:r>
    </w:p>
    <w:p w14:paraId="35B1C7EF" w14:textId="77777777" w:rsidR="008C6C00" w:rsidRDefault="008C6C00" w:rsidP="008C6C0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Aparecimento de sintomas urinários irritativos ou urge-incontinência que podem necessitar de tratamento medicamentoso contínuo </w:t>
      </w:r>
      <w:r>
        <w:rPr>
          <w:rFonts w:cstheme="minorHAnsi"/>
          <w:color w:val="000000"/>
          <w:sz w:val="24"/>
          <w:szCs w:val="24"/>
          <w:lang w:eastAsia="pt-BR"/>
        </w:rPr>
        <w:t>ou novo procedimento cirúrgico;</w:t>
      </w:r>
    </w:p>
    <w:p w14:paraId="43203B65" w14:textId="004FFB36" w:rsidR="008C6C00" w:rsidRPr="008C6C00" w:rsidRDefault="008C6C00" w:rsidP="008C6C00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8C6C00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8C6C00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4233C651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039B6E6E" w14:textId="77777777" w:rsidR="00FF67B5" w:rsidRDefault="00FF67B5" w:rsidP="00B8350A">
      <w:pPr>
        <w:spacing w:after="0"/>
        <w:ind w:left="-851" w:right="-285"/>
        <w:jc w:val="both"/>
      </w:pPr>
    </w:p>
    <w:p w14:paraId="7CE81F97" w14:textId="77777777" w:rsidR="00FF67B5" w:rsidRDefault="00FF67B5" w:rsidP="00B8350A">
      <w:pPr>
        <w:spacing w:after="0"/>
        <w:ind w:left="-851" w:right="-285"/>
        <w:jc w:val="both"/>
      </w:pPr>
    </w:p>
    <w:p w14:paraId="7010D572" w14:textId="77777777" w:rsidR="00FF67B5" w:rsidRDefault="00FF67B5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ACB648D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A798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A798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00CD036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A798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32DC61F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A798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B500" w14:textId="77777777" w:rsidR="00A92235" w:rsidRDefault="00A92235" w:rsidP="00FF67B5">
      <w:pPr>
        <w:spacing w:after="0" w:line="240" w:lineRule="auto"/>
      </w:pPr>
      <w:r>
        <w:separator/>
      </w:r>
    </w:p>
  </w:endnote>
  <w:endnote w:type="continuationSeparator" w:id="0">
    <w:p w14:paraId="32072547" w14:textId="77777777" w:rsidR="00A92235" w:rsidRDefault="00A92235" w:rsidP="00FF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35D3" w14:textId="7F79ED8E" w:rsidR="00FF67B5" w:rsidRDefault="00FF67B5" w:rsidP="00FF67B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C52C" w14:textId="77777777" w:rsidR="00A92235" w:rsidRDefault="00A92235" w:rsidP="00FF67B5">
      <w:pPr>
        <w:spacing w:after="0" w:line="240" w:lineRule="auto"/>
      </w:pPr>
      <w:r>
        <w:separator/>
      </w:r>
    </w:p>
  </w:footnote>
  <w:footnote w:type="continuationSeparator" w:id="0">
    <w:p w14:paraId="65034413" w14:textId="77777777" w:rsidR="00A92235" w:rsidRDefault="00A92235" w:rsidP="00FF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30C62"/>
    <w:rsid w:val="005A7988"/>
    <w:rsid w:val="008C6C00"/>
    <w:rsid w:val="00934FCB"/>
    <w:rsid w:val="00A92235"/>
    <w:rsid w:val="00B8350A"/>
    <w:rsid w:val="00E957F3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BE87079-2292-4628-895D-C19E0D69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C0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FF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2023-08-30T23:18:00Z</dcterms:created>
  <dcterms:modified xsi:type="dcterms:W3CDTF">2023-10-02T20:05:00Z</dcterms:modified>
</cp:coreProperties>
</file>